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4E" w:rsidRPr="007061AA" w:rsidRDefault="00E9464E" w:rsidP="00E9464E">
      <w:pPr>
        <w:pStyle w:val="Gvdemetni0"/>
        <w:spacing w:after="120"/>
        <w:ind w:right="20"/>
        <w:jc w:val="both"/>
        <w:rPr>
          <w:sz w:val="24"/>
          <w:szCs w:val="24"/>
        </w:rPr>
      </w:pPr>
      <w:bookmarkStart w:id="0" w:name="_GoBack"/>
      <w:bookmarkEnd w:id="0"/>
    </w:p>
    <w:p w:rsidR="00E9464E" w:rsidRPr="007061AA" w:rsidRDefault="00E9464E" w:rsidP="00E9464E">
      <w:pPr>
        <w:tabs>
          <w:tab w:val="left" w:pos="3750"/>
        </w:tabs>
        <w:jc w:val="center"/>
        <w:rPr>
          <w:b/>
        </w:rPr>
      </w:pPr>
      <w:r w:rsidRPr="007061AA">
        <w:rPr>
          <w:b/>
        </w:rPr>
        <w:t>İL UMUMİ HIFZISSIHHA KURUL KARARI</w:t>
      </w:r>
    </w:p>
    <w:p w:rsidR="00E9464E" w:rsidRPr="007061AA" w:rsidRDefault="00E9464E" w:rsidP="00E9464E">
      <w:pPr>
        <w:tabs>
          <w:tab w:val="left" w:pos="3750"/>
          <w:tab w:val="left" w:pos="7260"/>
        </w:tabs>
        <w:rPr>
          <w:b/>
        </w:rPr>
      </w:pPr>
      <w:r w:rsidRPr="007061AA">
        <w:rPr>
          <w:b/>
        </w:rPr>
        <w:tab/>
      </w:r>
      <w:r w:rsidRPr="007061AA">
        <w:rPr>
          <w:b/>
        </w:rPr>
        <w:tab/>
      </w:r>
    </w:p>
    <w:p w:rsidR="00E9464E" w:rsidRDefault="00E9464E" w:rsidP="00E9464E">
      <w:pPr>
        <w:spacing w:before="120" w:after="120" w:line="276" w:lineRule="auto"/>
        <w:ind w:left="142" w:right="141" w:firstLine="540"/>
        <w:jc w:val="both"/>
      </w:pPr>
      <w:r w:rsidRPr="007061AA">
        <w:t xml:space="preserve">   Ankar</w:t>
      </w:r>
      <w:r>
        <w:t>a İl Umumi Hıfzıssıhha Kurulu 02/10</w:t>
      </w:r>
      <w:r w:rsidRPr="007061AA">
        <w:t xml:space="preserve">/2020 tarihinde 1593 sayılı </w:t>
      </w:r>
      <w:proofErr w:type="gramStart"/>
      <w:r w:rsidRPr="007061AA">
        <w:t xml:space="preserve">Umumi </w:t>
      </w:r>
      <w:r>
        <w:t xml:space="preserve">    </w:t>
      </w:r>
      <w:r w:rsidRPr="007061AA">
        <w:t>Hıfzıssıhha</w:t>
      </w:r>
      <w:proofErr w:type="gramEnd"/>
      <w:r w:rsidRPr="007061AA">
        <w:t xml:space="preserve"> Kanununun 23. 27. ve 72. </w:t>
      </w:r>
      <w:r>
        <w:t xml:space="preserve">maddelerine göre, Ankara Valisi </w:t>
      </w:r>
      <w:proofErr w:type="spellStart"/>
      <w:r w:rsidRPr="007061AA">
        <w:t>Vasip</w:t>
      </w:r>
      <w:proofErr w:type="spellEnd"/>
      <w:r w:rsidRPr="007061AA">
        <w:t xml:space="preserve"> ŞAHİN başkanlığında olağanüstü toplanarak gündemindeki konuları görüşüp aşağıdaki kararları almıştır.</w:t>
      </w:r>
    </w:p>
    <w:p w:rsidR="00E9464E" w:rsidRDefault="00E9464E" w:rsidP="00E9464E">
      <w:pPr>
        <w:pStyle w:val="GvdeMetni1"/>
        <w:spacing w:before="2" w:line="249" w:lineRule="auto"/>
        <w:ind w:left="171" w:right="175" w:firstLine="517"/>
        <w:jc w:val="both"/>
      </w:pPr>
      <w:r>
        <w:rPr>
          <w:spacing w:val="2"/>
        </w:rPr>
        <w:t xml:space="preserve">Bilindiği üzere dünyada halen Covid­19 salgını </w:t>
      </w:r>
      <w:r>
        <w:t xml:space="preserve">ve </w:t>
      </w:r>
      <w:r>
        <w:rPr>
          <w:spacing w:val="2"/>
        </w:rPr>
        <w:t xml:space="preserve">vaka artışları devam etmekte </w:t>
      </w:r>
      <w:r>
        <w:rPr>
          <w:spacing w:val="3"/>
        </w:rPr>
        <w:t xml:space="preserve">olup </w:t>
      </w:r>
      <w:r>
        <w:t xml:space="preserve">özellikle Avrupa kıtasında salgının seyrinde bir yükselme yaşandığı görülmektedir. </w:t>
      </w:r>
      <w:r>
        <w:rPr>
          <w:spacing w:val="2"/>
        </w:rPr>
        <w:t xml:space="preserve">Birçok </w:t>
      </w:r>
      <w:r>
        <w:rPr>
          <w:spacing w:val="5"/>
        </w:rPr>
        <w:t xml:space="preserve">Avrupa ülkesinde kişilerin </w:t>
      </w:r>
      <w:r>
        <w:rPr>
          <w:spacing w:val="4"/>
        </w:rPr>
        <w:t xml:space="preserve">toplu </w:t>
      </w:r>
      <w:r>
        <w:rPr>
          <w:spacing w:val="5"/>
        </w:rPr>
        <w:t xml:space="preserve">olarak </w:t>
      </w:r>
      <w:r>
        <w:rPr>
          <w:spacing w:val="4"/>
        </w:rPr>
        <w:t xml:space="preserve">bir araya </w:t>
      </w:r>
      <w:r>
        <w:rPr>
          <w:spacing w:val="5"/>
        </w:rPr>
        <w:t xml:space="preserve">gelmelerine yönelik </w:t>
      </w:r>
      <w:r>
        <w:rPr>
          <w:spacing w:val="4"/>
        </w:rPr>
        <w:t xml:space="preserve">yeni </w:t>
      </w:r>
      <w:r>
        <w:rPr>
          <w:spacing w:val="6"/>
        </w:rPr>
        <w:t>kısıtlamalara</w:t>
      </w:r>
      <w:r>
        <w:rPr>
          <w:spacing w:val="72"/>
        </w:rPr>
        <w:t xml:space="preserve"> </w:t>
      </w:r>
      <w:r>
        <w:t>gidilmektedir.</w:t>
      </w:r>
      <w:r>
        <w:br/>
      </w:r>
    </w:p>
    <w:p w:rsidR="00E9464E" w:rsidRDefault="00E9464E" w:rsidP="00E9464E">
      <w:pPr>
        <w:pStyle w:val="GvdeMetni1"/>
        <w:spacing w:before="2" w:line="249" w:lineRule="auto"/>
        <w:ind w:left="171" w:right="176" w:firstLine="498"/>
        <w:jc w:val="both"/>
      </w:pPr>
      <w:r>
        <w:t>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w:t>
      </w:r>
    </w:p>
    <w:p w:rsidR="00E9464E" w:rsidRDefault="00E9464E" w:rsidP="00E9464E">
      <w:pPr>
        <w:pStyle w:val="GvdeMetni1"/>
        <w:spacing w:before="2" w:line="249" w:lineRule="auto"/>
        <w:ind w:left="171" w:right="176" w:firstLine="498"/>
        <w:jc w:val="both"/>
      </w:pPr>
    </w:p>
    <w:p w:rsidR="00E9464E" w:rsidRDefault="00E9464E" w:rsidP="00E9464E">
      <w:pPr>
        <w:spacing w:before="2" w:line="249" w:lineRule="auto"/>
        <w:ind w:left="171" w:right="122" w:firstLine="555"/>
        <w:jc w:val="both"/>
        <w:rPr>
          <w:i/>
          <w:spacing w:val="3"/>
        </w:rPr>
      </w:pPr>
      <w:proofErr w:type="gramStart"/>
      <w:r>
        <w:rPr>
          <w:spacing w:val="4"/>
        </w:rPr>
        <w:t xml:space="preserve">Bu </w:t>
      </w:r>
      <w:r>
        <w:rPr>
          <w:spacing w:val="7"/>
        </w:rPr>
        <w:t xml:space="preserve">doğrultuda </w:t>
      </w:r>
      <w:r>
        <w:rPr>
          <w:spacing w:val="6"/>
        </w:rPr>
        <w:t xml:space="preserve">Sağlık </w:t>
      </w:r>
      <w:r>
        <w:rPr>
          <w:spacing w:val="7"/>
        </w:rPr>
        <w:t xml:space="preserve">Bakanlığı tarafından İçişleri Bakanlığına                                  gönderilen 01/10/2020 tarih ve 13588366/149/1604 sayılı </w:t>
      </w:r>
      <w:r>
        <w:t xml:space="preserve">yazıda; </w:t>
      </w:r>
      <w:r>
        <w:rPr>
          <w:i/>
          <w:spacing w:val="10"/>
        </w:rPr>
        <w:t xml:space="preserve">“Dünyayı tehdit etmeye </w:t>
      </w:r>
      <w:r>
        <w:rPr>
          <w:i/>
          <w:spacing w:val="9"/>
        </w:rPr>
        <w:t xml:space="preserve">devam eden </w:t>
      </w:r>
      <w:r>
        <w:rPr>
          <w:i/>
          <w:spacing w:val="10"/>
        </w:rPr>
        <w:t xml:space="preserve">COVID­19 </w:t>
      </w:r>
      <w:proofErr w:type="spellStart"/>
      <w:r>
        <w:rPr>
          <w:i/>
          <w:spacing w:val="10"/>
        </w:rPr>
        <w:t>pandemisine</w:t>
      </w:r>
      <w:proofErr w:type="spellEnd"/>
      <w:r>
        <w:rPr>
          <w:i/>
          <w:spacing w:val="10"/>
        </w:rPr>
        <w:t xml:space="preserve"> yönelik </w:t>
      </w:r>
      <w:r>
        <w:rPr>
          <w:i/>
          <w:spacing w:val="12"/>
        </w:rPr>
        <w:t xml:space="preserve">olarak; </w:t>
      </w:r>
      <w:r>
        <w:rPr>
          <w:i/>
          <w:spacing w:val="4"/>
        </w:rPr>
        <w:t xml:space="preserve">COVID­19 Bilimsel </w:t>
      </w:r>
      <w:r>
        <w:rPr>
          <w:i/>
          <w:spacing w:val="5"/>
        </w:rPr>
        <w:t xml:space="preserve">Danışma </w:t>
      </w:r>
      <w:r>
        <w:rPr>
          <w:i/>
          <w:spacing w:val="4"/>
        </w:rPr>
        <w:t xml:space="preserve">Kurulu </w:t>
      </w:r>
      <w:r>
        <w:rPr>
          <w:i/>
          <w:spacing w:val="2"/>
        </w:rPr>
        <w:t xml:space="preserve">ve </w:t>
      </w:r>
      <w:r>
        <w:rPr>
          <w:i/>
          <w:spacing w:val="5"/>
        </w:rPr>
        <w:t xml:space="preserve">Sağlık </w:t>
      </w:r>
      <w:r>
        <w:rPr>
          <w:i/>
          <w:spacing w:val="4"/>
        </w:rPr>
        <w:t xml:space="preserve">Bakanlığı’nca </w:t>
      </w:r>
      <w:r>
        <w:rPr>
          <w:i/>
          <w:spacing w:val="5"/>
        </w:rPr>
        <w:t xml:space="preserve">ülkemizdeki </w:t>
      </w:r>
      <w:r>
        <w:rPr>
          <w:i/>
          <w:spacing w:val="2"/>
        </w:rPr>
        <w:t xml:space="preserve">ve </w:t>
      </w:r>
      <w:r>
        <w:rPr>
          <w:i/>
          <w:spacing w:val="5"/>
        </w:rPr>
        <w:t xml:space="preserve">Dünya’daki </w:t>
      </w:r>
      <w:r>
        <w:rPr>
          <w:i/>
          <w:spacing w:val="3"/>
        </w:rPr>
        <w:t xml:space="preserve">en </w:t>
      </w:r>
      <w:r>
        <w:rPr>
          <w:i/>
          <w:spacing w:val="5"/>
        </w:rPr>
        <w:t xml:space="preserve">güncel </w:t>
      </w:r>
      <w:r>
        <w:rPr>
          <w:i/>
          <w:spacing w:val="6"/>
        </w:rPr>
        <w:t xml:space="preserve">bilimsel gelişmeler </w:t>
      </w:r>
      <w:r>
        <w:rPr>
          <w:i/>
          <w:spacing w:val="3"/>
        </w:rPr>
        <w:t xml:space="preserve">ve </w:t>
      </w:r>
      <w:r>
        <w:rPr>
          <w:i/>
          <w:spacing w:val="6"/>
        </w:rPr>
        <w:t xml:space="preserve">deneyimler </w:t>
      </w:r>
      <w:r>
        <w:rPr>
          <w:i/>
          <w:spacing w:val="5"/>
        </w:rPr>
        <w:t xml:space="preserve">takip </w:t>
      </w:r>
      <w:r>
        <w:rPr>
          <w:i/>
          <w:spacing w:val="6"/>
        </w:rPr>
        <w:t xml:space="preserve">edilmekte, </w:t>
      </w:r>
      <w:r>
        <w:rPr>
          <w:i/>
          <w:spacing w:val="3"/>
        </w:rPr>
        <w:t xml:space="preserve">bu </w:t>
      </w:r>
      <w:r>
        <w:rPr>
          <w:i/>
          <w:spacing w:val="6"/>
        </w:rPr>
        <w:t xml:space="preserve">kapsamda </w:t>
      </w:r>
      <w:proofErr w:type="spellStart"/>
      <w:r>
        <w:rPr>
          <w:i/>
          <w:spacing w:val="7"/>
        </w:rPr>
        <w:t>Pandeminin</w:t>
      </w:r>
      <w:proofErr w:type="spellEnd"/>
      <w:r>
        <w:rPr>
          <w:i/>
          <w:spacing w:val="7"/>
        </w:rPr>
        <w:t xml:space="preserve"> </w:t>
      </w:r>
      <w:r>
        <w:rPr>
          <w:i/>
          <w:spacing w:val="5"/>
        </w:rPr>
        <w:t xml:space="preserve">ülkemizdeki kontrolüne yönelik çalışmalar yürütülmekte teknik rehberler </w:t>
      </w:r>
      <w:r>
        <w:rPr>
          <w:i/>
          <w:spacing w:val="3"/>
        </w:rPr>
        <w:t xml:space="preserve">ve </w:t>
      </w:r>
      <w:r>
        <w:rPr>
          <w:i/>
          <w:spacing w:val="6"/>
        </w:rPr>
        <w:t>protokoller</w:t>
      </w:r>
      <w:r>
        <w:rPr>
          <w:i/>
          <w:spacing w:val="72"/>
        </w:rPr>
        <w:t xml:space="preserve"> </w:t>
      </w:r>
      <w:r>
        <w:rPr>
          <w:i/>
        </w:rPr>
        <w:t xml:space="preserve">yayınlamakta ve </w:t>
      </w:r>
      <w:r>
        <w:rPr>
          <w:i/>
          <w:spacing w:val="3"/>
        </w:rPr>
        <w:t>güncellenmektedir.</w:t>
      </w:r>
      <w:proofErr w:type="gramEnd"/>
    </w:p>
    <w:p w:rsidR="00E9464E" w:rsidRDefault="00E9464E" w:rsidP="00E9464E">
      <w:pPr>
        <w:spacing w:before="2" w:line="249" w:lineRule="auto"/>
        <w:ind w:left="171" w:right="122" w:firstLine="555"/>
        <w:jc w:val="both"/>
        <w:rPr>
          <w:i/>
        </w:rPr>
      </w:pPr>
    </w:p>
    <w:p w:rsidR="00E9464E" w:rsidRDefault="00E9464E" w:rsidP="00E9464E">
      <w:pPr>
        <w:spacing w:before="3" w:line="249" w:lineRule="auto"/>
        <w:ind w:left="171" w:right="122" w:firstLine="528"/>
        <w:jc w:val="both"/>
      </w:pPr>
      <w:r>
        <w:rPr>
          <w:i/>
        </w:rPr>
        <w:t xml:space="preserve">Dünyada halen COVID­19 vaka artışları devam etmektedir. Ülkemizde de Covid­19 vakalarının devam etmekte olması, her ne kadar vaka sayıları belirli bir düzeyde kontrol altına alınmış olsa da önümüzdeki sonbahar ve kış aylarında tüm dünyada olduğu gibi ülkemizde de özellikle damlacık yolu ile bulaşan solunum yolu hastalıklarının görülme sıklığının artış gösterebilmesi beklenmektedir. Bu kapsamda Bakanlığımız bünyesinde oluşturulan COVID­19 Bilimsel Danışma Kurulu, fiziksel mesafenin korunmasının zor olacağı sivil toplum kuruluşları, kamu kurumu niteliğindeki meslek kuruluşları, birlikler veya kooperatiflerin geniş katılımlı toplantılarının yapılmamasını ve ileri tarihe ertelenmesini önermiştir.” </w:t>
      </w:r>
      <w:r>
        <w:t>denilmektedir.</w:t>
      </w:r>
    </w:p>
    <w:p w:rsidR="00E9464E" w:rsidRDefault="00E9464E" w:rsidP="00E9464E">
      <w:pPr>
        <w:spacing w:before="3" w:line="249" w:lineRule="auto"/>
        <w:ind w:left="171" w:right="122" w:firstLine="528"/>
        <w:jc w:val="both"/>
      </w:pPr>
    </w:p>
    <w:p w:rsidR="00E9464E" w:rsidRDefault="00E9464E" w:rsidP="00E9464E">
      <w:pPr>
        <w:adjustRightInd w:val="0"/>
        <w:spacing w:line="276" w:lineRule="auto"/>
        <w:ind w:firstLine="360"/>
        <w:jc w:val="both"/>
      </w:pPr>
      <w:proofErr w:type="gramStart"/>
      <w:r>
        <w:t xml:space="preserve">Bu çerçevede, Sağlık Bakanlığının </w:t>
      </w:r>
      <w:r>
        <w:rPr>
          <w:rFonts w:ascii="TimesNewRomanPSMT" w:eastAsiaTheme="minorHAnsi" w:hAnsi="TimesNewRomanPSMT" w:cs="TimesNewRomanPSMT"/>
          <w:sz w:val="22"/>
          <w:szCs w:val="22"/>
          <w:lang w:eastAsia="en-US"/>
        </w:rPr>
        <w:t xml:space="preserve">01.10.2020 tarih ve 13588366/149/1604 sayılı </w:t>
      </w:r>
      <w:r>
        <w:t xml:space="preserve">yazısı ve </w:t>
      </w:r>
      <w:proofErr w:type="spellStart"/>
      <w:r>
        <w:t>Koronavirüs</w:t>
      </w:r>
      <w:proofErr w:type="spellEnd"/>
      <w:r>
        <w:t xml:space="preserve"> Bilim Kurulunun tavsiye kararı doğrultusunda, mevsimsel etkilerde göz önünde bulundurularak, </w:t>
      </w:r>
      <w:r>
        <w:rPr>
          <w:b/>
        </w:rPr>
        <w:t xml:space="preserve">02.10.2020 tarihinden itibaren 01.12.2020 tarihine kadar </w:t>
      </w:r>
      <w:r>
        <w:t>sivil toplum kuruluşları, kamu kurumu niteliğindeki meslek kuruluşları ve üst kuruluşları, birlikler ve kooperatifler tarafından düzenlenecek olan etkinliklerin ve genel kurullarının ertelenmesine</w:t>
      </w:r>
      <w:proofErr w:type="gramEnd"/>
    </w:p>
    <w:p w:rsidR="00E9464E" w:rsidRDefault="00E9464E" w:rsidP="00E9464E">
      <w:pPr>
        <w:adjustRightInd w:val="0"/>
        <w:spacing w:line="276" w:lineRule="auto"/>
        <w:ind w:firstLine="360"/>
        <w:jc w:val="both"/>
      </w:pPr>
    </w:p>
    <w:p w:rsidR="00E9464E" w:rsidRDefault="00E9464E" w:rsidP="00E9464E">
      <w:pPr>
        <w:adjustRightInd w:val="0"/>
        <w:spacing w:line="276" w:lineRule="auto"/>
        <w:ind w:firstLine="360"/>
        <w:jc w:val="both"/>
      </w:pPr>
      <w:proofErr w:type="gramStart"/>
      <w:r w:rsidRPr="0020616A">
        <w:lastRenderedPageBreak/>
        <w:t xml:space="preserve">Kaymakamlarımız ve ilgili Kurumlarımızca konu hakkında gerekli hassasiyetin gösterilerek uygulamanın yukarıda belirtilen çerçevede eksiksiz bir şekilde yerine getirilmesinin sağlanmasına, tedbirlere uymayanlarla ilgili </w:t>
      </w:r>
      <w:r>
        <w:t>Umumi Hıfzıssıhha Kanununun 282’</w:t>
      </w:r>
      <w:r w:rsidRPr="0020616A">
        <w:t xml:space="preserve">nci maddesi gereğince idari para cezası verilmesine, aykırılığın durumuna göre Kanunun ilgili maddeleri gereğince işlem yapılmasına, konusu suç teşkil eden davranışlara </w:t>
      </w:r>
      <w:r>
        <w:t>ilişkin Türk Ceza Kanununun 195’</w:t>
      </w:r>
      <w:r w:rsidRPr="0020616A">
        <w:t>inci maddesi kapsamında gerekli adli işlemlerin başlatılmasına,</w:t>
      </w:r>
      <w:proofErr w:type="gramEnd"/>
    </w:p>
    <w:p w:rsidR="00E9464E" w:rsidRPr="007061AA" w:rsidRDefault="00E9464E" w:rsidP="00E9464E">
      <w:pPr>
        <w:ind w:right="21"/>
        <w:jc w:val="both"/>
      </w:pPr>
    </w:p>
    <w:p w:rsidR="00E9464E" w:rsidRPr="007061AA" w:rsidRDefault="00E9464E" w:rsidP="00E9464E">
      <w:pPr>
        <w:pBdr>
          <w:top w:val="nil"/>
          <w:left w:val="nil"/>
          <w:bottom w:val="nil"/>
          <w:right w:val="nil"/>
          <w:between w:val="nil"/>
        </w:pBdr>
        <w:shd w:val="clear" w:color="auto" w:fill="FFFFFF"/>
        <w:spacing w:before="120" w:after="120" w:line="274" w:lineRule="auto"/>
        <w:ind w:right="20" w:firstLine="360"/>
        <w:jc w:val="both"/>
      </w:pPr>
      <w:r>
        <w:t>Oy birliği ile karar verildi.</w:t>
      </w:r>
    </w:p>
    <w:p w:rsidR="00616CC8" w:rsidRDefault="00616CC8"/>
    <w:sectPr w:rsidR="00616CC8" w:rsidSect="008914A6">
      <w:headerReference w:type="default" r:id="rId4"/>
      <w:footerReference w:type="default" r:id="rId5"/>
      <w:pgSz w:w="11906" w:h="16838" w:code="9"/>
      <w:pgMar w:top="1417" w:right="1417" w:bottom="851" w:left="1417" w:header="709" w:footer="9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E9464E" w:rsidP="00CC08AB">
    <w:pPr>
      <w:pStyle w:val="AltBilgi"/>
      <w:framePr w:w="553" w:wrap="auto" w:vAnchor="text" w:hAnchor="page" w:x="5704" w:y="-234"/>
      <w:rPr>
        <w:rStyle w:val="SayfaNumaras"/>
      </w:rPr>
    </w:pPr>
  </w:p>
  <w:p w:rsidR="00580396" w:rsidRDefault="00E9464E" w:rsidP="00580396">
    <w:pPr>
      <w:rPr>
        <w:bCs/>
        <w:sz w:val="20"/>
        <w:szCs w:val="20"/>
      </w:rPr>
    </w:pPr>
  </w:p>
  <w:p w:rsidR="0065765B" w:rsidRDefault="00E9464E" w:rsidP="00D86E2C">
    <w:pPr>
      <w:pStyle w:val="AltBilgi"/>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E9464E"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264" behindDoc="0" locked="0" layoutInCell="1" allowOverlap="0" wp14:anchorId="28833F94" wp14:editId="4E2AD553">
          <wp:simplePos x="0" y="0"/>
          <wp:positionH relativeFrom="column">
            <wp:posOffset>-47230</wp:posOffset>
          </wp:positionH>
          <wp:positionV relativeFrom="paragraph">
            <wp:posOffset>-122412</wp:posOffset>
          </wp:positionV>
          <wp:extent cx="1130061" cy="1112808"/>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E9464E" w:rsidP="0063167E">
    <w:pPr>
      <w:jc w:val="center"/>
      <w:outlineLvl w:val="0"/>
      <w:rPr>
        <w:b/>
        <w:bCs/>
      </w:rPr>
    </w:pPr>
    <w:r w:rsidRPr="001A64E1">
      <w:rPr>
        <w:b/>
        <w:bCs/>
      </w:rPr>
      <w:t>T.C.</w:t>
    </w:r>
  </w:p>
  <w:p w:rsidR="0065765B" w:rsidRPr="001A64E1" w:rsidRDefault="00E9464E" w:rsidP="0063167E">
    <w:pPr>
      <w:jc w:val="center"/>
      <w:rPr>
        <w:b/>
        <w:bCs/>
      </w:rPr>
    </w:pPr>
    <w:r w:rsidRPr="001A64E1">
      <w:rPr>
        <w:b/>
        <w:bCs/>
      </w:rPr>
      <w:t>ANKARA VALİLİĞİ</w:t>
    </w:r>
  </w:p>
  <w:p w:rsidR="0065765B" w:rsidRPr="001A64E1" w:rsidRDefault="00E9464E" w:rsidP="0063167E">
    <w:pPr>
      <w:jc w:val="center"/>
      <w:rPr>
        <w:b/>
        <w:bCs/>
      </w:rPr>
    </w:pPr>
    <w:r>
      <w:rPr>
        <w:b/>
        <w:bCs/>
      </w:rPr>
      <w:t>İL</w:t>
    </w:r>
    <w:r>
      <w:rPr>
        <w:b/>
        <w:bCs/>
      </w:rPr>
      <w:t xml:space="preserve"> SAĞLIK</w:t>
    </w:r>
    <w:r w:rsidRPr="001A64E1">
      <w:rPr>
        <w:b/>
        <w:bCs/>
      </w:rPr>
      <w:t xml:space="preserve"> MÜDÜRLÜĞÜ</w:t>
    </w:r>
  </w:p>
  <w:p w:rsidR="0065765B" w:rsidRDefault="00E9464E" w:rsidP="0063167E">
    <w:pPr>
      <w:rPr>
        <w:b/>
        <w:bCs/>
      </w:rPr>
    </w:pPr>
  </w:p>
  <w:p w:rsidR="0065765B" w:rsidRPr="001A64E1" w:rsidRDefault="00E9464E" w:rsidP="0063167E">
    <w:pPr>
      <w:rPr>
        <w:b/>
        <w:bCs/>
      </w:rPr>
    </w:pPr>
    <w:r w:rsidRPr="001A64E1">
      <w:rPr>
        <w:b/>
        <w:bCs/>
      </w:rPr>
      <w:t>Karar Tarihi</w:t>
    </w:r>
    <w:r>
      <w:rPr>
        <w:b/>
        <w:bCs/>
      </w:rPr>
      <w:tab/>
      <w:t xml:space="preserve">: </w:t>
    </w:r>
    <w:r>
      <w:rPr>
        <w:b/>
        <w:bCs/>
      </w:rPr>
      <w:t>02</w:t>
    </w:r>
    <w:r>
      <w:rPr>
        <w:b/>
        <w:bCs/>
      </w:rPr>
      <w:t>/</w:t>
    </w:r>
    <w:r>
      <w:rPr>
        <w:b/>
        <w:bCs/>
      </w:rPr>
      <w:t>10</w:t>
    </w:r>
    <w:r>
      <w:rPr>
        <w:b/>
        <w:bCs/>
      </w:rPr>
      <w:t>/</w:t>
    </w:r>
    <w:r>
      <w:rPr>
        <w:b/>
        <w:bCs/>
      </w:rPr>
      <w:t>2020</w:t>
    </w:r>
  </w:p>
  <w:p w:rsidR="00AF6D64" w:rsidRDefault="00E9464E" w:rsidP="003A4519">
    <w:pPr>
      <w:rPr>
        <w:b/>
        <w:bCs/>
      </w:rPr>
    </w:pPr>
    <w:r w:rsidRPr="001A64E1">
      <w:rPr>
        <w:b/>
        <w:bCs/>
      </w:rPr>
      <w:t>Karar Sayısı</w:t>
    </w:r>
    <w:r>
      <w:rPr>
        <w:b/>
        <w:bCs/>
      </w:rPr>
      <w:tab/>
      <w:t>: 2020</w:t>
    </w:r>
    <w:r>
      <w:rPr>
        <w:b/>
        <w:bCs/>
      </w:rPr>
      <w:t>/</w:t>
    </w:r>
    <w:r>
      <w:rPr>
        <w:b/>
        <w:bCs/>
      </w:rPr>
      <w:t>76</w:t>
    </w:r>
  </w:p>
  <w:p w:rsidR="00CC08AB" w:rsidRPr="001A64E1" w:rsidRDefault="00E9464E" w:rsidP="003A4519">
    <w:pP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16"/>
    <w:rsid w:val="00616CC8"/>
    <w:rsid w:val="00DC7F16"/>
    <w:rsid w:val="00E94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363B4-006F-4B91-8A3F-F827D081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E9464E"/>
    <w:pPr>
      <w:tabs>
        <w:tab w:val="center" w:pos="4536"/>
        <w:tab w:val="right" w:pos="9072"/>
      </w:tabs>
    </w:pPr>
  </w:style>
  <w:style w:type="character" w:customStyle="1" w:styleId="AltBilgiChar">
    <w:name w:val="Alt Bilgi Char"/>
    <w:basedOn w:val="VarsaylanParagrafYazTipi"/>
    <w:link w:val="AltBilgi"/>
    <w:rsid w:val="00E9464E"/>
    <w:rPr>
      <w:rFonts w:ascii="Times New Roman" w:eastAsia="Times New Roman" w:hAnsi="Times New Roman" w:cs="Times New Roman"/>
      <w:sz w:val="24"/>
      <w:szCs w:val="24"/>
      <w:lang w:eastAsia="tr-TR"/>
    </w:rPr>
  </w:style>
  <w:style w:type="character" w:styleId="SayfaNumaras">
    <w:name w:val="page number"/>
    <w:basedOn w:val="VarsaylanParagrafYazTipi"/>
    <w:rsid w:val="00E9464E"/>
    <w:rPr>
      <w:rFonts w:cs="Times New Roman"/>
    </w:rPr>
  </w:style>
  <w:style w:type="character" w:customStyle="1" w:styleId="Gvdemetni">
    <w:name w:val="Gövde metni_"/>
    <w:basedOn w:val="VarsaylanParagrafYazTipi"/>
    <w:link w:val="Gvdemetni0"/>
    <w:rsid w:val="00E9464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E9464E"/>
    <w:pPr>
      <w:shd w:val="clear" w:color="auto" w:fill="FFFFFF"/>
      <w:spacing w:line="274" w:lineRule="exact"/>
    </w:pPr>
    <w:rPr>
      <w:sz w:val="22"/>
      <w:szCs w:val="22"/>
      <w:lang w:eastAsia="en-US"/>
    </w:rPr>
  </w:style>
  <w:style w:type="paragraph" w:styleId="GvdeMetni1">
    <w:name w:val="Body Text"/>
    <w:basedOn w:val="Normal"/>
    <w:link w:val="GvdeMetniChar"/>
    <w:uiPriority w:val="1"/>
    <w:qFormat/>
    <w:rsid w:val="00E9464E"/>
    <w:pPr>
      <w:widowControl w:val="0"/>
      <w:autoSpaceDE w:val="0"/>
      <w:autoSpaceDN w:val="0"/>
    </w:pPr>
    <w:rPr>
      <w:lang w:eastAsia="en-US"/>
    </w:rPr>
  </w:style>
  <w:style w:type="character" w:customStyle="1" w:styleId="GvdeMetniChar">
    <w:name w:val="Gövde Metni Char"/>
    <w:basedOn w:val="VarsaylanParagrafYazTipi"/>
    <w:link w:val="GvdeMetni1"/>
    <w:uiPriority w:val="1"/>
    <w:rsid w:val="00E94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DEVECİ</dc:creator>
  <cp:keywords/>
  <dc:description/>
  <cp:lastModifiedBy>Gülşah DEVECİ</cp:lastModifiedBy>
  <cp:revision>2</cp:revision>
  <dcterms:created xsi:type="dcterms:W3CDTF">2020-10-03T08:22:00Z</dcterms:created>
  <dcterms:modified xsi:type="dcterms:W3CDTF">2020-10-03T08:24:00Z</dcterms:modified>
</cp:coreProperties>
</file>